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9C3D" w14:textId="77777777" w:rsidR="00FE5E70" w:rsidRDefault="00EB34DB" w:rsidP="00FE5E70">
      <w:pPr>
        <w:rPr>
          <w:rStyle w:val="fontstyle31"/>
        </w:rPr>
      </w:pPr>
      <w:r>
        <w:rPr>
          <w:noProof/>
          <w:lang w:val="de-DE" w:eastAsia="de-DE"/>
        </w:rPr>
        <w:drawing>
          <wp:inline distT="0" distB="0" distL="0" distR="0" wp14:anchorId="719F6109" wp14:editId="1DDE2414">
            <wp:extent cx="5760720" cy="892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07F">
        <w:t xml:space="preserve">  </w:t>
      </w:r>
      <w:r w:rsidR="0091107F">
        <w:rPr>
          <w:rStyle w:val="fontstyle31"/>
        </w:rPr>
        <w:t>Aan de leden;</w:t>
      </w:r>
    </w:p>
    <w:p w14:paraId="77FFF5DC" w14:textId="020F01E8" w:rsidR="007010FF" w:rsidRDefault="00FF6650" w:rsidP="00FE5E70">
      <w:pPr>
        <w:pStyle w:val="Geenafstand"/>
        <w:rPr>
          <w:rStyle w:val="fontstyle41"/>
        </w:rPr>
      </w:pPr>
      <w:r>
        <w:rPr>
          <w:rStyle w:val="fontstyle41"/>
        </w:rPr>
        <w:t>G</w:t>
      </w:r>
      <w:r w:rsidR="007010FF" w:rsidRPr="007010FF">
        <w:rPr>
          <w:rStyle w:val="fontstyle41"/>
        </w:rPr>
        <w:t xml:space="preserve">ezien </w:t>
      </w:r>
      <w:r w:rsidR="00FE5E70">
        <w:rPr>
          <w:rStyle w:val="fontstyle41"/>
        </w:rPr>
        <w:t>het tijdstip en de meest recente ontwikkelingen rond Covid 19 heeft het bestuur besloten de eerstvolgende Algemene ledenvergadering omstreeks begin maart</w:t>
      </w:r>
      <w:r w:rsidR="007010FF" w:rsidRPr="007010FF">
        <w:rPr>
          <w:rStyle w:val="fontstyle41"/>
        </w:rPr>
        <w:t xml:space="preserve"> </w:t>
      </w:r>
      <w:r w:rsidR="00FE5E70">
        <w:rPr>
          <w:rStyle w:val="fontstyle41"/>
        </w:rPr>
        <w:t>2022 te laten plaats vinden. Exacte datum en plaats volgen.</w:t>
      </w:r>
    </w:p>
    <w:p w14:paraId="0A6FFF7E" w14:textId="1902F121" w:rsidR="00B17221" w:rsidRDefault="00FE5E70" w:rsidP="00FE5E70">
      <w:pPr>
        <w:pStyle w:val="Geenafstand"/>
        <w:rPr>
          <w:rStyle w:val="fontstyle41"/>
        </w:rPr>
      </w:pPr>
      <w:r>
        <w:rPr>
          <w:rStyle w:val="fontstyle41"/>
        </w:rPr>
        <w:t>Om het financiële jaar af te sluiten heeft de penningmeester</w:t>
      </w:r>
      <w:r w:rsidR="002A185C">
        <w:rPr>
          <w:rStyle w:val="fontstyle41"/>
        </w:rPr>
        <w:t xml:space="preserve"> nogmaals</w:t>
      </w:r>
      <w:r>
        <w:rPr>
          <w:rStyle w:val="fontstyle41"/>
        </w:rPr>
        <w:t xml:space="preserve"> de zittende kascommissie, bestaande uit mevr. W. Visser en mevr. D van der Veen, verzocht  de jaarlijkse</w:t>
      </w:r>
      <w:r w:rsidR="00B17221">
        <w:rPr>
          <w:rStyle w:val="fontstyle41"/>
        </w:rPr>
        <w:t xml:space="preserve"> kascontrole uitvoeren. Deze vond plaats op 7 oktober 2021. Het gevoerde beleid werd goedgekeurd zonder op en/of aanmerkingen. Tot 1 december kunt u zich wenden tot penningmeester W. Meerstra (0511-542339) voor informatie en/of toelichting.</w:t>
      </w:r>
    </w:p>
    <w:p w14:paraId="489AA404" w14:textId="77777777" w:rsidR="00B17221" w:rsidRDefault="00B17221" w:rsidP="00FE5E70">
      <w:pPr>
        <w:pStyle w:val="Geenafstand"/>
        <w:rPr>
          <w:rStyle w:val="fontstyle41"/>
        </w:rPr>
      </w:pPr>
    </w:p>
    <w:p w14:paraId="747D8BD8" w14:textId="14C964F6" w:rsidR="00B17221" w:rsidRPr="00B17221" w:rsidRDefault="00B17221" w:rsidP="00FE5E70">
      <w:pPr>
        <w:pStyle w:val="Geenafstand"/>
        <w:rPr>
          <w:rStyle w:val="fontstyle41"/>
          <w:b/>
          <w:bCs/>
        </w:rPr>
      </w:pPr>
      <w:r w:rsidRPr="00B17221">
        <w:rPr>
          <w:rStyle w:val="fontstyle41"/>
          <w:b/>
          <w:bCs/>
        </w:rPr>
        <w:t>Indien tot die datum geen bezwaren binnen komen, kan de penningmeester decharge worden verleend.</w:t>
      </w:r>
      <w:r w:rsidR="00FE5E70" w:rsidRPr="00B17221">
        <w:rPr>
          <w:rStyle w:val="fontstyle41"/>
          <w:b/>
          <w:bCs/>
        </w:rPr>
        <w:t xml:space="preserve"> </w:t>
      </w:r>
    </w:p>
    <w:p w14:paraId="0D62F3BA" w14:textId="77777777" w:rsidR="00B17221" w:rsidRDefault="00B17221" w:rsidP="00FE5E70">
      <w:pPr>
        <w:pStyle w:val="Geenafstand"/>
        <w:rPr>
          <w:rStyle w:val="fontstyle41"/>
        </w:rPr>
      </w:pPr>
    </w:p>
    <w:p w14:paraId="0072362B" w14:textId="34CCFA3A" w:rsidR="00FE5E70" w:rsidRDefault="00B17221" w:rsidP="00FE5E70">
      <w:pPr>
        <w:pStyle w:val="Geenafstand"/>
        <w:rPr>
          <w:rStyle w:val="fontstyle41"/>
        </w:rPr>
      </w:pPr>
      <w:r>
        <w:rPr>
          <w:rStyle w:val="fontstyle41"/>
        </w:rPr>
        <w:t>Van het jaarverslag van 2020 kan tevens kennis worden genomen elders op deze web-site.</w:t>
      </w:r>
    </w:p>
    <w:p w14:paraId="36A848FB" w14:textId="7104991A" w:rsidR="0033001E" w:rsidRDefault="0033001E" w:rsidP="00FE5E70">
      <w:pPr>
        <w:pStyle w:val="Geenafstand"/>
        <w:rPr>
          <w:rStyle w:val="fontstyle41"/>
        </w:rPr>
      </w:pPr>
    </w:p>
    <w:p w14:paraId="58726511" w14:textId="2DA2A221" w:rsidR="0033001E" w:rsidRDefault="0033001E" w:rsidP="00FE5E70">
      <w:pPr>
        <w:pStyle w:val="Geenafstand"/>
        <w:rPr>
          <w:rStyle w:val="fontstyle41"/>
        </w:rPr>
      </w:pPr>
      <w:r>
        <w:rPr>
          <w:rStyle w:val="fontstyle41"/>
        </w:rPr>
        <w:t>Voor verdere opmerkingen en/of bezwaren kunt u zich wenden tot het secretariaat.</w:t>
      </w:r>
    </w:p>
    <w:p w14:paraId="53328635" w14:textId="54537E43" w:rsidR="0033001E" w:rsidRDefault="0033001E" w:rsidP="00FE5E70">
      <w:pPr>
        <w:pStyle w:val="Geenafstand"/>
        <w:rPr>
          <w:rStyle w:val="fontstyle41"/>
        </w:rPr>
      </w:pPr>
    </w:p>
    <w:p w14:paraId="221FB678" w14:textId="3AFCB038" w:rsidR="0033001E" w:rsidRDefault="0033001E" w:rsidP="00FE5E70">
      <w:pPr>
        <w:pStyle w:val="Geenafstand"/>
        <w:rPr>
          <w:rStyle w:val="fontstyle41"/>
        </w:rPr>
      </w:pPr>
      <w:r>
        <w:rPr>
          <w:rStyle w:val="fontstyle41"/>
        </w:rPr>
        <w:t>Wij bedanken u voor het begrip en hopen u te verwelkomen op onze eerstvolgende Algemene ledenvergadering.</w:t>
      </w:r>
    </w:p>
    <w:p w14:paraId="0B01312F" w14:textId="47C88D93" w:rsidR="0033001E" w:rsidRDefault="0033001E" w:rsidP="00FE5E70">
      <w:pPr>
        <w:pStyle w:val="Geenafstand"/>
        <w:rPr>
          <w:rStyle w:val="fontstyle41"/>
        </w:rPr>
      </w:pPr>
    </w:p>
    <w:p w14:paraId="73EC0E66" w14:textId="0550CC7C" w:rsidR="0033001E" w:rsidRDefault="0033001E" w:rsidP="00FE5E70">
      <w:pPr>
        <w:pStyle w:val="Geenafstand"/>
        <w:rPr>
          <w:rStyle w:val="fontstyle41"/>
        </w:rPr>
      </w:pPr>
      <w:r>
        <w:rPr>
          <w:rStyle w:val="fontstyle41"/>
        </w:rPr>
        <w:t>Het bestuur</w:t>
      </w:r>
    </w:p>
    <w:p w14:paraId="07C1540B" w14:textId="1EC1D6CE" w:rsidR="0033001E" w:rsidRDefault="0033001E" w:rsidP="00FE5E70">
      <w:pPr>
        <w:pStyle w:val="Geenafstand"/>
        <w:rPr>
          <w:rStyle w:val="fontstyle41"/>
        </w:rPr>
      </w:pPr>
    </w:p>
    <w:p w14:paraId="6059F59B" w14:textId="77777777" w:rsidR="0033001E" w:rsidRPr="007010FF" w:rsidRDefault="0033001E" w:rsidP="0033001E">
      <w:pPr>
        <w:rPr>
          <w:rStyle w:val="fontstyle41"/>
        </w:rPr>
      </w:pPr>
      <w:r w:rsidRPr="007010FF">
        <w:rPr>
          <w:rStyle w:val="fontstyle41"/>
        </w:rPr>
        <w:t>Dhr.</w:t>
      </w:r>
      <w:r>
        <w:rPr>
          <w:rStyle w:val="fontstyle41"/>
        </w:rPr>
        <w:t xml:space="preserve"> M.</w:t>
      </w:r>
      <w:r w:rsidRPr="007010FF">
        <w:rPr>
          <w:rStyle w:val="fontstyle41"/>
        </w:rPr>
        <w:t xml:space="preserve"> Hamstra - voorzitter   </w:t>
      </w:r>
    </w:p>
    <w:p w14:paraId="763034EA" w14:textId="77777777" w:rsidR="0033001E" w:rsidRDefault="0033001E" w:rsidP="0033001E">
      <w:pPr>
        <w:rPr>
          <w:rStyle w:val="fontstyle41"/>
        </w:rPr>
      </w:pPr>
      <w:r>
        <w:rPr>
          <w:rStyle w:val="fontstyle41"/>
        </w:rPr>
        <w:t>Mevr. M. Jongsma-Dekker</w:t>
      </w:r>
      <w:r w:rsidRPr="007010FF">
        <w:rPr>
          <w:rStyle w:val="fontstyle41"/>
        </w:rPr>
        <w:t xml:space="preserve"> - secretaris  </w:t>
      </w:r>
      <w:r>
        <w:rPr>
          <w:rStyle w:val="fontstyle41"/>
        </w:rPr>
        <w:t>Tsjerkebuorren 4, 9286 GB Twijzel</w:t>
      </w:r>
      <w:r w:rsidRPr="007010FF">
        <w:rPr>
          <w:rStyle w:val="fontstyle41"/>
        </w:rPr>
        <w:t xml:space="preserve"> </w:t>
      </w:r>
    </w:p>
    <w:p w14:paraId="326AEDA5" w14:textId="77777777" w:rsidR="0033001E" w:rsidRDefault="0033001E" w:rsidP="0033001E">
      <w:pPr>
        <w:rPr>
          <w:rStyle w:val="fontstyle41"/>
        </w:rPr>
      </w:pPr>
      <w:r w:rsidRPr="007010FF">
        <w:rPr>
          <w:rStyle w:val="fontstyle41"/>
        </w:rPr>
        <w:t xml:space="preserve">Dhr. W. Meerstra -  penningmeester  </w:t>
      </w:r>
    </w:p>
    <w:p w14:paraId="4B2B9780" w14:textId="77777777" w:rsidR="0033001E" w:rsidRDefault="0033001E" w:rsidP="0033001E">
      <w:pPr>
        <w:rPr>
          <w:rStyle w:val="fontstyle41"/>
        </w:rPr>
      </w:pPr>
      <w:r>
        <w:rPr>
          <w:rStyle w:val="fontstyle41"/>
        </w:rPr>
        <w:t xml:space="preserve">Mevr. M. Poelstra -  lid  </w:t>
      </w:r>
      <w:r w:rsidRPr="007010FF">
        <w:rPr>
          <w:rStyle w:val="fontstyle41"/>
        </w:rPr>
        <w:t xml:space="preserve">        </w:t>
      </w:r>
    </w:p>
    <w:p w14:paraId="625FEB0E" w14:textId="77777777" w:rsidR="0033001E" w:rsidRDefault="0033001E" w:rsidP="0033001E">
      <w:pPr>
        <w:rPr>
          <w:rStyle w:val="fontstyle41"/>
        </w:rPr>
      </w:pPr>
      <w:r w:rsidRPr="007010FF">
        <w:rPr>
          <w:rStyle w:val="fontstyle41"/>
        </w:rPr>
        <w:t>Mevr. A. va</w:t>
      </w:r>
      <w:r>
        <w:rPr>
          <w:rStyle w:val="fontstyle41"/>
        </w:rPr>
        <w:t>n der Meulen-Nicolai  -  lid</w:t>
      </w:r>
    </w:p>
    <w:p w14:paraId="0D5A6824" w14:textId="77777777" w:rsidR="0033001E" w:rsidRDefault="0033001E" w:rsidP="00FE5E70">
      <w:pPr>
        <w:pStyle w:val="Geenafstand"/>
        <w:rPr>
          <w:rStyle w:val="fontstyle41"/>
        </w:rPr>
      </w:pPr>
    </w:p>
    <w:p w14:paraId="3164185C" w14:textId="68075BDC" w:rsidR="0033001E" w:rsidRDefault="0033001E" w:rsidP="00FE5E70">
      <w:pPr>
        <w:pStyle w:val="Geenafstand"/>
        <w:rPr>
          <w:rStyle w:val="fontstyle41"/>
        </w:rPr>
      </w:pPr>
    </w:p>
    <w:p w14:paraId="7D5BE9F9" w14:textId="77777777" w:rsidR="0033001E" w:rsidRDefault="0033001E" w:rsidP="00FE5E70">
      <w:pPr>
        <w:pStyle w:val="Geenafstand"/>
        <w:rPr>
          <w:rStyle w:val="fontstyle41"/>
        </w:rPr>
      </w:pPr>
    </w:p>
    <w:p w14:paraId="15B0D275" w14:textId="3B867CB0" w:rsidR="0033001E" w:rsidRDefault="0033001E" w:rsidP="00FE5E70">
      <w:pPr>
        <w:pStyle w:val="Geenafstand"/>
        <w:rPr>
          <w:rStyle w:val="fontstyle41"/>
        </w:rPr>
      </w:pPr>
    </w:p>
    <w:p w14:paraId="316A4FE5" w14:textId="77777777" w:rsidR="0033001E" w:rsidRDefault="0033001E" w:rsidP="00FE5E70">
      <w:pPr>
        <w:pStyle w:val="Geenafstand"/>
        <w:rPr>
          <w:rStyle w:val="fontstyle41"/>
        </w:rPr>
      </w:pPr>
    </w:p>
    <w:p w14:paraId="3B2975DB" w14:textId="77777777" w:rsidR="00FE5E70" w:rsidRPr="00FE5E70" w:rsidRDefault="00FE5E70" w:rsidP="00FE5E70">
      <w:pPr>
        <w:rPr>
          <w:rStyle w:val="fontstyle41"/>
          <w:rFonts w:ascii="Calibri-BoldItalic" w:hAnsi="Calibri-BoldItalic" w:cstheme="minorBidi"/>
          <w:b/>
          <w:bCs/>
          <w:i/>
          <w:iCs/>
          <w:sz w:val="32"/>
          <w:szCs w:val="32"/>
        </w:rPr>
      </w:pPr>
    </w:p>
    <w:p w14:paraId="635B9430" w14:textId="396BD321" w:rsidR="00EB34DB" w:rsidRPr="001A4CEF" w:rsidRDefault="00EB34DB" w:rsidP="007010FF">
      <w:pPr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</w:p>
    <w:p w14:paraId="6EF0696D" w14:textId="7B01E7A3" w:rsidR="00B7063B" w:rsidRDefault="00B7063B">
      <w:pPr>
        <w:rPr>
          <w:rStyle w:val="fontstyle01"/>
        </w:rPr>
      </w:pPr>
    </w:p>
    <w:sectPr w:rsidR="00B7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-Bold">
    <w:altName w:val="Tahoma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DB"/>
    <w:rsid w:val="000C2704"/>
    <w:rsid w:val="001A4CEF"/>
    <w:rsid w:val="00207627"/>
    <w:rsid w:val="002A185C"/>
    <w:rsid w:val="0033001E"/>
    <w:rsid w:val="003613E9"/>
    <w:rsid w:val="00492135"/>
    <w:rsid w:val="007010FF"/>
    <w:rsid w:val="007054B2"/>
    <w:rsid w:val="00750371"/>
    <w:rsid w:val="007A3333"/>
    <w:rsid w:val="008B4D9A"/>
    <w:rsid w:val="0091107F"/>
    <w:rsid w:val="00B17221"/>
    <w:rsid w:val="00B240CC"/>
    <w:rsid w:val="00B7063B"/>
    <w:rsid w:val="00BD72AF"/>
    <w:rsid w:val="00D31C53"/>
    <w:rsid w:val="00E000C7"/>
    <w:rsid w:val="00EB34DB"/>
    <w:rsid w:val="00ED6EBA"/>
    <w:rsid w:val="00FB6904"/>
    <w:rsid w:val="00FE5E70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6295"/>
  <w15:chartTrackingRefBased/>
  <w15:docId w15:val="{D65B10FA-FC0E-40CC-9EC3-087CEAAC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EB34DB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Standaardalinea-lettertype"/>
    <w:rsid w:val="00EB34DB"/>
    <w:rPr>
      <w:rFonts w:ascii="Tahoma-Bold" w:hAnsi="Tahoma-Bold" w:hint="default"/>
      <w:b/>
      <w:bCs/>
      <w:i w:val="0"/>
      <w:iCs w:val="0"/>
      <w:color w:val="2A2E29"/>
      <w:sz w:val="18"/>
      <w:szCs w:val="18"/>
    </w:rPr>
  </w:style>
  <w:style w:type="character" w:customStyle="1" w:styleId="fontstyle31">
    <w:name w:val="fontstyle31"/>
    <w:basedOn w:val="Standaardalinea-lettertype"/>
    <w:rsid w:val="00EB34DB"/>
    <w:rPr>
      <w:rFonts w:ascii="Calibri-BoldItalic" w:hAnsi="Calibri-BoldItalic" w:hint="default"/>
      <w:b/>
      <w:bCs/>
      <w:i/>
      <w:iCs/>
      <w:color w:val="000000"/>
      <w:sz w:val="32"/>
      <w:szCs w:val="32"/>
    </w:rPr>
  </w:style>
  <w:style w:type="character" w:customStyle="1" w:styleId="fontstyle41">
    <w:name w:val="fontstyle41"/>
    <w:basedOn w:val="Standaardalinea-lettertype"/>
    <w:rsid w:val="00EB34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7054B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054B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0C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240CC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A4CE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330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Ilea</dc:creator>
  <cp:keywords/>
  <dc:description/>
  <cp:lastModifiedBy>Licentie Licentie</cp:lastModifiedBy>
  <cp:revision>8</cp:revision>
  <cp:lastPrinted>2020-10-31T14:52:00Z</cp:lastPrinted>
  <dcterms:created xsi:type="dcterms:W3CDTF">2020-10-29T10:38:00Z</dcterms:created>
  <dcterms:modified xsi:type="dcterms:W3CDTF">2021-10-14T09:07:00Z</dcterms:modified>
</cp:coreProperties>
</file>